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C38A" w14:textId="3B08A0BE" w:rsidR="006F3B97" w:rsidRPr="007C27DB" w:rsidRDefault="006F3B97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F3B97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The “Word Web” (Visual Learning)</w:t>
      </w:r>
    </w:p>
    <w:p w14:paraId="0D6F33AB" w14:textId="77777777" w:rsidR="006F3B97" w:rsidRPr="006F3B97" w:rsidRDefault="006F3B97">
      <w:pPr>
        <w:rPr>
          <w:rFonts w:ascii="Arial" w:hAnsi="Arial" w:cs="Arial"/>
          <w:b/>
          <w:bCs/>
          <w:sz w:val="28"/>
          <w:szCs w:val="28"/>
        </w:rPr>
      </w:pPr>
      <w:r w:rsidRPr="006F3B97">
        <w:rPr>
          <w:rFonts w:ascii="Arial" w:hAnsi="Arial" w:cs="Arial"/>
          <w:b/>
          <w:bCs/>
          <w:sz w:val="28"/>
          <w:szCs w:val="28"/>
        </w:rPr>
        <w:t>​</w:t>
      </w:r>
      <w:proofErr w:type="spellStart"/>
      <w:r w:rsidRPr="006F3B97">
        <w:rPr>
          <w:rFonts w:ascii="Arial" w:hAnsi="Arial" w:cs="Arial"/>
          <w:b/>
          <w:bCs/>
          <w:sz w:val="28"/>
          <w:szCs w:val="28"/>
        </w:rPr>
        <w:t>Center</w:t>
      </w:r>
      <w:proofErr w:type="spellEnd"/>
      <w:r w:rsidRPr="006F3B97">
        <w:rPr>
          <w:rFonts w:ascii="Arial" w:hAnsi="Arial" w:cs="Arial"/>
          <w:b/>
          <w:bCs/>
          <w:sz w:val="28"/>
          <w:szCs w:val="28"/>
        </w:rPr>
        <w:t>: Write the “New Word” (e.g., Triumphantly).</w:t>
      </w:r>
    </w:p>
    <w:p w14:paraId="7E1DD2E0" w14:textId="77777777" w:rsidR="006F3B97" w:rsidRPr="006F3B97" w:rsidRDefault="006F3B97">
      <w:pPr>
        <w:rPr>
          <w:rFonts w:ascii="Arial" w:hAnsi="Arial" w:cs="Arial"/>
          <w:b/>
          <w:bCs/>
          <w:sz w:val="28"/>
          <w:szCs w:val="28"/>
        </w:rPr>
      </w:pPr>
      <w:r w:rsidRPr="006F3B97">
        <w:rPr>
          <w:rFonts w:ascii="Arial" w:hAnsi="Arial" w:cs="Arial"/>
          <w:b/>
          <w:bCs/>
          <w:sz w:val="28"/>
          <w:szCs w:val="28"/>
        </w:rPr>
        <w:t>​Top Left: Write the definition in their own words.</w:t>
      </w:r>
    </w:p>
    <w:p w14:paraId="592FDE93" w14:textId="77777777" w:rsidR="006F3B97" w:rsidRPr="006F3B97" w:rsidRDefault="006F3B97">
      <w:pPr>
        <w:rPr>
          <w:rFonts w:ascii="Arial" w:hAnsi="Arial" w:cs="Arial"/>
          <w:b/>
          <w:bCs/>
          <w:sz w:val="28"/>
          <w:szCs w:val="28"/>
        </w:rPr>
      </w:pPr>
      <w:r w:rsidRPr="006F3B97">
        <w:rPr>
          <w:rFonts w:ascii="Arial" w:hAnsi="Arial" w:cs="Arial"/>
          <w:b/>
          <w:bCs/>
          <w:sz w:val="28"/>
          <w:szCs w:val="28"/>
        </w:rPr>
        <w:t>​Top Right: Draw a small picture of the word.</w:t>
      </w:r>
    </w:p>
    <w:p w14:paraId="1C7A8958" w14:textId="77777777" w:rsidR="006F3B97" w:rsidRPr="006F3B97" w:rsidRDefault="006F3B97">
      <w:pPr>
        <w:rPr>
          <w:rFonts w:ascii="Arial" w:hAnsi="Arial" w:cs="Arial"/>
          <w:b/>
          <w:bCs/>
          <w:sz w:val="28"/>
          <w:szCs w:val="28"/>
        </w:rPr>
      </w:pPr>
      <w:r w:rsidRPr="006F3B97">
        <w:rPr>
          <w:rFonts w:ascii="Arial" w:hAnsi="Arial" w:cs="Arial"/>
          <w:b/>
          <w:bCs/>
          <w:sz w:val="28"/>
          <w:szCs w:val="28"/>
        </w:rPr>
        <w:t>​Bottom Left: Write a synonym (a word that means the same).</w:t>
      </w:r>
    </w:p>
    <w:p w14:paraId="23F3A394" w14:textId="146B8C66" w:rsidR="006F3B97" w:rsidRDefault="008871C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1B6CED4" wp14:editId="41400548">
            <wp:simplePos x="0" y="0"/>
            <wp:positionH relativeFrom="column">
              <wp:posOffset>238760</wp:posOffset>
            </wp:positionH>
            <wp:positionV relativeFrom="paragraph">
              <wp:posOffset>495300</wp:posOffset>
            </wp:positionV>
            <wp:extent cx="5780405" cy="5713095"/>
            <wp:effectExtent l="0" t="0" r="0" b="1905"/>
            <wp:wrapTopAndBottom/>
            <wp:docPr id="1304402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02991" name="Picture 13044029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571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B97" w:rsidRPr="006F3B97">
        <w:rPr>
          <w:rFonts w:ascii="Arial" w:hAnsi="Arial" w:cs="Arial"/>
          <w:b/>
          <w:bCs/>
          <w:sz w:val="28"/>
          <w:szCs w:val="28"/>
        </w:rPr>
        <w:t>​Bottom Right: Write an antonym (a word that means the opposite).</w:t>
      </w:r>
    </w:p>
    <w:p w14:paraId="31EC4959" w14:textId="5911A173" w:rsidR="007C27DB" w:rsidRDefault="007C27DB">
      <w:pPr>
        <w:rPr>
          <w:rFonts w:ascii="Arial" w:hAnsi="Arial" w:cs="Arial"/>
          <w:b/>
          <w:bCs/>
          <w:sz w:val="28"/>
          <w:szCs w:val="28"/>
        </w:rPr>
      </w:pPr>
    </w:p>
    <w:p w14:paraId="5523DFC5" w14:textId="77777777" w:rsidR="00E33138" w:rsidRDefault="00E33138">
      <w:pPr>
        <w:rPr>
          <w:rFonts w:ascii="Arial" w:hAnsi="Arial" w:cs="Arial"/>
          <w:b/>
          <w:bCs/>
          <w:sz w:val="28"/>
          <w:szCs w:val="28"/>
        </w:rPr>
      </w:pPr>
    </w:p>
    <w:p w14:paraId="797B4FA8" w14:textId="77777777" w:rsidR="00E33138" w:rsidRDefault="00E33138">
      <w:pPr>
        <w:rPr>
          <w:rFonts w:ascii="Arial" w:hAnsi="Arial" w:cs="Arial"/>
          <w:b/>
          <w:bCs/>
          <w:sz w:val="28"/>
          <w:szCs w:val="28"/>
        </w:rPr>
      </w:pPr>
    </w:p>
    <w:p w14:paraId="1E083850" w14:textId="450D9E24" w:rsidR="00E33138" w:rsidRPr="004B3EC1" w:rsidRDefault="004B3EC1">
      <w:pPr>
        <w:rPr>
          <w:rFonts w:ascii="Arial" w:hAnsi="Arial" w:cs="Arial"/>
          <w:b/>
          <w:bCs/>
          <w:color w:val="156082" w:themeColor="accent1"/>
          <w:sz w:val="36"/>
          <w:szCs w:val="36"/>
          <w:u w:val="single"/>
        </w:rPr>
      </w:pPr>
      <w:r w:rsidRPr="004B3EC1">
        <w:rPr>
          <w:rFonts w:ascii="Arial" w:hAnsi="Arial" w:cs="Arial"/>
          <w:b/>
          <w:bCs/>
          <w:color w:val="156082" w:themeColor="accent1"/>
          <w:sz w:val="36"/>
          <w:szCs w:val="36"/>
          <w:highlight w:val="yellow"/>
          <w:u w:val="single"/>
        </w:rPr>
        <w:lastRenderedPageBreak/>
        <w:t>Story Challenge</w:t>
      </w:r>
    </w:p>
    <w:p w14:paraId="563FFC7C" w14:textId="2C2BD4DC" w:rsidR="006F34D8" w:rsidRDefault="006F34D8">
      <w:pPr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Nasruddin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was __________ with his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neighbor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when he saw a wooden post. “Look!” he cried, “I am a master of __________.” He grabbed a bow and pulled the __________ back as far as it would go.</w:t>
      </w:r>
    </w:p>
    <w:p w14:paraId="6FC5FE68" w14:textId="37AA61A3" w:rsidR="006F34D8" w:rsidRDefault="006F34D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​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Whosh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! The arrow flew into a tree instead.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Nasruddin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began __________ himself immediately. “That wasn’t my shot! That was how a sleepy person shoots!”</w:t>
      </w:r>
    </w:p>
    <w:p w14:paraId="19BDC210" w14:textId="77777777" w:rsidR="006F34D8" w:rsidRPr="006F3B97" w:rsidRDefault="006F34D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​He tried again. This time, the arrow hit the __________ perfectly.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Nasruddin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stood __________ and looked at his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neighbor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. The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neighbor’s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mouth was __________ in surprise!</w:t>
      </w:r>
    </w:p>
    <w:p w14:paraId="6DB85093" w14:textId="77777777" w:rsidR="006F34D8" w:rsidRPr="006F3B97" w:rsidRDefault="006F34D8">
      <w:pPr>
        <w:rPr>
          <w:rFonts w:ascii="Arial" w:hAnsi="Arial" w:cs="Arial"/>
          <w:b/>
          <w:bCs/>
          <w:sz w:val="28"/>
          <w:szCs w:val="28"/>
        </w:rPr>
      </w:pPr>
    </w:p>
    <w:sectPr w:rsidR="006F34D8" w:rsidRPr="006F3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97"/>
    <w:rsid w:val="000F4F06"/>
    <w:rsid w:val="004B3EC1"/>
    <w:rsid w:val="006F34D8"/>
    <w:rsid w:val="006F3B97"/>
    <w:rsid w:val="007C27DB"/>
    <w:rsid w:val="008871CD"/>
    <w:rsid w:val="00A073C0"/>
    <w:rsid w:val="00E3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25970"/>
  <w15:chartTrackingRefBased/>
  <w15:docId w15:val="{0D3D4F68-08A0-964C-BCAB-66FC8D6E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2026-02-03T04:33:00Z</dcterms:created>
  <dcterms:modified xsi:type="dcterms:W3CDTF">2026-02-03T04:33:00Z</dcterms:modified>
</cp:coreProperties>
</file>